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A8" w:rsidRPr="00C11AA8" w:rsidRDefault="00C93404" w:rsidP="00C9340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Cooper Black" w:hAnsi="Cooper Black"/>
          <w:noProof/>
          <w:color w:val="92D050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5295900</wp:posOffset>
            </wp:positionH>
            <wp:positionV relativeFrom="paragraph">
              <wp:posOffset>-3810</wp:posOffset>
            </wp:positionV>
            <wp:extent cx="1114425" cy="923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ty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CF3">
        <w:rPr>
          <w:b/>
          <w:sz w:val="28"/>
          <w:szCs w:val="28"/>
        </w:rPr>
        <w:t xml:space="preserve">Community Services and Workforce </w:t>
      </w:r>
      <w:r w:rsidR="00C11AA8" w:rsidRPr="00C11AA8">
        <w:rPr>
          <w:b/>
          <w:sz w:val="28"/>
          <w:szCs w:val="28"/>
        </w:rPr>
        <w:t>Development</w:t>
      </w:r>
    </w:p>
    <w:p w:rsidR="00C11AA8" w:rsidRPr="00C11AA8" w:rsidRDefault="00C72BBA" w:rsidP="00C93404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6762750" cy="3476625"/>
            <wp:effectExtent l="0" t="0" r="0" b="9525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AA8" w:rsidRPr="00C11AA8">
        <w:rPr>
          <w:b/>
          <w:sz w:val="28"/>
          <w:szCs w:val="28"/>
        </w:rPr>
        <w:t>Senior Services Division</w:t>
      </w:r>
    </w:p>
    <w:p w:rsidR="001A6176" w:rsidRPr="00C11AA8" w:rsidRDefault="00C11AA8" w:rsidP="00C93404">
      <w:pPr>
        <w:jc w:val="center"/>
        <w:rPr>
          <w:b/>
        </w:rPr>
      </w:pPr>
      <w:r w:rsidRPr="00C11AA8">
        <w:rPr>
          <w:b/>
        </w:rPr>
        <w:t>Presents</w:t>
      </w:r>
    </w:p>
    <w:p w:rsidR="0001620B" w:rsidRDefault="0001620B" w:rsidP="0001620B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</w:p>
    <w:p w:rsidR="00C72BBA" w:rsidRDefault="00C72BBA" w:rsidP="0001620B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</w:p>
    <w:p w:rsidR="00C72BBA" w:rsidRDefault="00C72BBA" w:rsidP="0001620B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</w:p>
    <w:p w:rsidR="00C72BBA" w:rsidRDefault="00C72BBA" w:rsidP="0001620B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</w:p>
    <w:p w:rsidR="00C72BBA" w:rsidRDefault="00C72BBA" w:rsidP="0001620B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</w:p>
    <w:p w:rsidR="00C72BBA" w:rsidRDefault="00C72BBA" w:rsidP="0001620B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</w:p>
    <w:p w:rsidR="00C72BBA" w:rsidRDefault="00C72BBA" w:rsidP="0001620B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</w:p>
    <w:p w:rsidR="00C72BBA" w:rsidRDefault="00C72BBA" w:rsidP="0001620B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</w:p>
    <w:p w:rsidR="00C72BBA" w:rsidRDefault="00C72BBA" w:rsidP="0001620B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</w:p>
    <w:p w:rsidR="00C72BBA" w:rsidRDefault="00C72BBA" w:rsidP="0001620B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</w:p>
    <w:p w:rsidR="00C72BBA" w:rsidRDefault="00C72BBA" w:rsidP="0001620B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</w:p>
    <w:p w:rsidR="00C72BBA" w:rsidRDefault="00C72BBA" w:rsidP="0001620B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</w:p>
    <w:p w:rsidR="00C72BBA" w:rsidRDefault="00C72BBA" w:rsidP="0001620B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</w:p>
    <w:p w:rsidR="0001620B" w:rsidRPr="0001620B" w:rsidRDefault="00C72BBA" w:rsidP="0001620B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9525</wp:posOffset>
            </wp:positionV>
            <wp:extent cx="2133600" cy="1152525"/>
            <wp:effectExtent l="0" t="0" r="0" b="9525"/>
            <wp:wrapSquare wrapText="bothSides"/>
            <wp:docPr id="13" name="Picture 13" descr="Image result for virtual dementia tou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irtual dementia tour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20B" w:rsidRPr="0001620B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The Virtual Dementia Tour (VDT®) </w:t>
      </w:r>
      <w:r w:rsidR="0001620B" w:rsidRPr="0001620B">
        <w:rPr>
          <w:rFonts w:ascii="Arial" w:eastAsia="Times New Roman" w:hAnsi="Arial" w:cs="Arial"/>
          <w:color w:val="000000"/>
          <w:spacing w:val="6"/>
          <w:sz w:val="20"/>
          <w:szCs w:val="20"/>
        </w:rPr>
        <w:t>is the original and ground-breaking, evidence-based and scientifically proven method of building a greater understanding of dementia through the use of patented sensory tools and instruction based on research conducted by P.K. Beville, M.S., a specialist in geriatrics and the founder of Second Wind Dreams®.</w:t>
      </w:r>
    </w:p>
    <w:p w:rsidR="00C11AA8" w:rsidRPr="00C86C97" w:rsidRDefault="00C11AA8" w:rsidP="00C11AA8">
      <w:pPr>
        <w:jc w:val="right"/>
        <w:rPr>
          <w:sz w:val="10"/>
          <w:szCs w:val="10"/>
        </w:rPr>
      </w:pPr>
    </w:p>
    <w:p w:rsidR="00E664D1" w:rsidRPr="0021562A" w:rsidRDefault="00C72BBA" w:rsidP="0001620B">
      <w:pPr>
        <w:jc w:val="center"/>
        <w:rPr>
          <w:rFonts w:ascii="Cooper Black" w:hAnsi="Cooper Black"/>
          <w:sz w:val="52"/>
          <w:szCs w:val="52"/>
        </w:rPr>
      </w:pPr>
      <w:r w:rsidRPr="0021562A">
        <w:rPr>
          <w:rFonts w:ascii="Arial" w:hAnsi="Arial" w:cs="Arial"/>
          <w:noProof/>
          <w:sz w:val="52"/>
          <w:szCs w:val="5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924175" cy="4143375"/>
            <wp:effectExtent l="0" t="0" r="9525" b="9525"/>
            <wp:wrapSquare wrapText="bothSides"/>
            <wp:docPr id="4" name="Picture 4" descr="Image result for virtual dementia 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virtual dementia t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62A" w:rsidRPr="0021562A">
        <w:rPr>
          <w:rFonts w:ascii="Cooper Black" w:hAnsi="Cooper Black"/>
          <w:sz w:val="52"/>
          <w:szCs w:val="52"/>
        </w:rPr>
        <w:t>April 5, 2019</w:t>
      </w:r>
    </w:p>
    <w:p w:rsidR="0021562A" w:rsidRPr="0021562A" w:rsidRDefault="0021562A" w:rsidP="00186D84">
      <w:pPr>
        <w:jc w:val="center"/>
        <w:rPr>
          <w:rFonts w:ascii="Cooper Black" w:hAnsi="Cooper Black"/>
          <w:color w:val="920000"/>
          <w:sz w:val="16"/>
          <w:szCs w:val="16"/>
        </w:rPr>
      </w:pPr>
    </w:p>
    <w:p w:rsidR="00C72BBA" w:rsidRPr="0021562A" w:rsidRDefault="00BA4BFC" w:rsidP="00186D84">
      <w:pPr>
        <w:jc w:val="center"/>
        <w:rPr>
          <w:rFonts w:ascii="Cooper Black" w:hAnsi="Cooper Black"/>
          <w:sz w:val="32"/>
          <w:szCs w:val="32"/>
        </w:rPr>
      </w:pPr>
      <w:r w:rsidRPr="0021562A">
        <w:rPr>
          <w:rFonts w:ascii="Cooper Black" w:hAnsi="Cooper Black"/>
          <w:color w:val="920000"/>
          <w:sz w:val="32"/>
          <w:szCs w:val="32"/>
        </w:rPr>
        <w:t>C</w:t>
      </w:r>
      <w:r w:rsidR="0021562A" w:rsidRPr="0021562A">
        <w:rPr>
          <w:rFonts w:ascii="Cooper Black" w:hAnsi="Cooper Black"/>
          <w:color w:val="920000"/>
          <w:sz w:val="32"/>
          <w:szCs w:val="32"/>
        </w:rPr>
        <w:t>ooper Green Mercy Health Services</w:t>
      </w:r>
      <w:r w:rsidRPr="0021562A">
        <w:rPr>
          <w:rFonts w:ascii="Cooper Black" w:hAnsi="Cooper Black"/>
          <w:color w:val="920000"/>
          <w:sz w:val="32"/>
          <w:szCs w:val="32"/>
        </w:rPr>
        <w:t xml:space="preserve">                         </w:t>
      </w:r>
      <w:r w:rsidR="0021562A" w:rsidRPr="0021562A">
        <w:rPr>
          <w:rFonts w:ascii="Cooper Black" w:hAnsi="Cooper Black"/>
          <w:color w:val="920000"/>
          <w:sz w:val="32"/>
          <w:szCs w:val="32"/>
        </w:rPr>
        <w:t>1515 6</w:t>
      </w:r>
      <w:r w:rsidR="0021562A" w:rsidRPr="0021562A">
        <w:rPr>
          <w:rFonts w:ascii="Cooper Black" w:hAnsi="Cooper Black"/>
          <w:color w:val="920000"/>
          <w:sz w:val="32"/>
          <w:szCs w:val="32"/>
          <w:vertAlign w:val="superscript"/>
        </w:rPr>
        <w:t>th</w:t>
      </w:r>
      <w:r w:rsidR="0021562A" w:rsidRPr="0021562A">
        <w:rPr>
          <w:rFonts w:ascii="Cooper Black" w:hAnsi="Cooper Black"/>
          <w:color w:val="920000"/>
          <w:sz w:val="32"/>
          <w:szCs w:val="32"/>
        </w:rPr>
        <w:t xml:space="preserve"> Avenue South                    Birmingham</w:t>
      </w:r>
      <w:r w:rsidR="00186D84" w:rsidRPr="0021562A">
        <w:rPr>
          <w:rFonts w:ascii="Cooper Black" w:hAnsi="Cooper Black" w:cs="Segoe UI"/>
          <w:color w:val="920000"/>
          <w:sz w:val="32"/>
          <w:szCs w:val="32"/>
          <w:lang w:val="en"/>
        </w:rPr>
        <w:t>, AL 352</w:t>
      </w:r>
      <w:r w:rsidR="0021562A" w:rsidRPr="0021562A">
        <w:rPr>
          <w:rFonts w:ascii="Cooper Black" w:hAnsi="Cooper Black" w:cs="Segoe UI"/>
          <w:color w:val="920000"/>
          <w:sz w:val="32"/>
          <w:szCs w:val="32"/>
          <w:lang w:val="en"/>
        </w:rPr>
        <w:t>3</w:t>
      </w:r>
      <w:r w:rsidRPr="0021562A">
        <w:rPr>
          <w:rFonts w:ascii="Cooper Black" w:hAnsi="Cooper Black" w:cs="Segoe UI"/>
          <w:color w:val="920000"/>
          <w:sz w:val="32"/>
          <w:szCs w:val="32"/>
          <w:lang w:val="en"/>
        </w:rPr>
        <w:t>3</w:t>
      </w:r>
      <w:r w:rsidR="00186D84" w:rsidRPr="0021562A">
        <w:rPr>
          <w:rFonts w:ascii="Cooper Black" w:hAnsi="Cooper Black" w:cs="Segoe UI"/>
          <w:color w:val="92D050"/>
          <w:sz w:val="32"/>
          <w:szCs w:val="32"/>
          <w:lang w:val="en"/>
        </w:rPr>
        <w:br/>
      </w:r>
    </w:p>
    <w:p w:rsidR="009B71FE" w:rsidRPr="0021562A" w:rsidRDefault="009B71FE" w:rsidP="00186D84">
      <w:pPr>
        <w:jc w:val="center"/>
        <w:rPr>
          <w:rFonts w:ascii="Cooper Black" w:hAnsi="Cooper Black" w:cs="Arial"/>
          <w:sz w:val="52"/>
          <w:szCs w:val="52"/>
          <w:lang w:val="en"/>
        </w:rPr>
      </w:pPr>
      <w:r w:rsidRPr="0021562A">
        <w:rPr>
          <w:rFonts w:ascii="Cooper Black" w:hAnsi="Cooper Black"/>
          <w:sz w:val="52"/>
          <w:szCs w:val="52"/>
        </w:rPr>
        <w:t xml:space="preserve">9 a.m. – </w:t>
      </w:r>
      <w:r w:rsidR="0021562A" w:rsidRPr="0021562A">
        <w:rPr>
          <w:rFonts w:ascii="Cooper Black" w:hAnsi="Cooper Black"/>
          <w:sz w:val="52"/>
          <w:szCs w:val="52"/>
        </w:rPr>
        <w:t>2</w:t>
      </w:r>
      <w:r w:rsidRPr="0021562A">
        <w:rPr>
          <w:rFonts w:ascii="Cooper Black" w:hAnsi="Cooper Black"/>
          <w:sz w:val="52"/>
          <w:szCs w:val="52"/>
        </w:rPr>
        <w:t xml:space="preserve"> p.m.</w:t>
      </w:r>
    </w:p>
    <w:p w:rsidR="00E664D1" w:rsidRPr="0021562A" w:rsidRDefault="009B71FE" w:rsidP="009B71FE">
      <w:pPr>
        <w:jc w:val="center"/>
        <w:rPr>
          <w:rFonts w:ascii="Cooper Black" w:hAnsi="Cooper Black"/>
          <w:color w:val="92D050"/>
          <w:sz w:val="32"/>
          <w:szCs w:val="32"/>
        </w:rPr>
      </w:pPr>
      <w:r w:rsidRPr="0021562A">
        <w:rPr>
          <w:rFonts w:ascii="Cooper Black" w:hAnsi="Cooper Black"/>
          <w:color w:val="92D050"/>
          <w:sz w:val="32"/>
          <w:szCs w:val="32"/>
        </w:rPr>
        <w:t xml:space="preserve">Call </w:t>
      </w:r>
      <w:r w:rsidR="0021562A" w:rsidRPr="0021562A">
        <w:rPr>
          <w:rFonts w:ascii="Cooper Black" w:hAnsi="Cooper Black"/>
          <w:color w:val="92D050"/>
          <w:sz w:val="32"/>
          <w:szCs w:val="32"/>
        </w:rPr>
        <w:t>Dedra Lewis</w:t>
      </w:r>
      <w:r w:rsidR="00C86C97" w:rsidRPr="0021562A">
        <w:rPr>
          <w:rFonts w:ascii="Cooper Black" w:hAnsi="Cooper Black"/>
          <w:color w:val="92D050"/>
          <w:sz w:val="32"/>
          <w:szCs w:val="32"/>
        </w:rPr>
        <w:t xml:space="preserve"> </w:t>
      </w:r>
      <w:r w:rsidR="0021562A" w:rsidRPr="0021562A">
        <w:rPr>
          <w:rFonts w:ascii="Cooper Black" w:hAnsi="Cooper Black"/>
          <w:color w:val="92D050"/>
          <w:sz w:val="32"/>
          <w:szCs w:val="32"/>
        </w:rPr>
        <w:t xml:space="preserve">                                              </w:t>
      </w:r>
      <w:r w:rsidR="00946CF3" w:rsidRPr="0021562A">
        <w:rPr>
          <w:rFonts w:ascii="Cooper Black" w:hAnsi="Cooper Black"/>
          <w:color w:val="92D050"/>
          <w:sz w:val="32"/>
          <w:szCs w:val="32"/>
        </w:rPr>
        <w:t xml:space="preserve">by </w:t>
      </w:r>
      <w:r w:rsidR="0021562A" w:rsidRPr="0021562A">
        <w:rPr>
          <w:rFonts w:ascii="Cooper Black" w:hAnsi="Cooper Black"/>
          <w:color w:val="92D050"/>
          <w:sz w:val="32"/>
          <w:szCs w:val="32"/>
        </w:rPr>
        <w:t>4</w:t>
      </w:r>
      <w:r w:rsidR="00946CF3" w:rsidRPr="0021562A">
        <w:rPr>
          <w:rFonts w:ascii="Cooper Black" w:hAnsi="Cooper Black"/>
          <w:color w:val="92D050"/>
          <w:sz w:val="32"/>
          <w:szCs w:val="32"/>
        </w:rPr>
        <w:t>/</w:t>
      </w:r>
      <w:r w:rsidR="0021562A" w:rsidRPr="0021562A">
        <w:rPr>
          <w:rFonts w:ascii="Cooper Black" w:hAnsi="Cooper Black"/>
          <w:color w:val="92D050"/>
          <w:sz w:val="32"/>
          <w:szCs w:val="32"/>
        </w:rPr>
        <w:t>4</w:t>
      </w:r>
      <w:r w:rsidR="00946CF3" w:rsidRPr="0021562A">
        <w:rPr>
          <w:rFonts w:ascii="Cooper Black" w:hAnsi="Cooper Black"/>
          <w:color w:val="92D050"/>
          <w:sz w:val="32"/>
          <w:szCs w:val="32"/>
        </w:rPr>
        <w:t>/1</w:t>
      </w:r>
      <w:r w:rsidR="00186D84" w:rsidRPr="0021562A">
        <w:rPr>
          <w:rFonts w:ascii="Cooper Black" w:hAnsi="Cooper Black"/>
          <w:color w:val="92D050"/>
          <w:sz w:val="32"/>
          <w:szCs w:val="32"/>
        </w:rPr>
        <w:t>9 to register</w:t>
      </w:r>
      <w:r w:rsidR="0021562A">
        <w:rPr>
          <w:rFonts w:ascii="Cooper Black" w:hAnsi="Cooper Black"/>
          <w:color w:val="92D050"/>
          <w:sz w:val="32"/>
          <w:szCs w:val="32"/>
        </w:rPr>
        <w:t xml:space="preserve"> for a time slot</w:t>
      </w:r>
      <w:r w:rsidR="0021562A" w:rsidRPr="0021562A">
        <w:rPr>
          <w:rFonts w:ascii="Cooper Black" w:hAnsi="Cooper Black"/>
          <w:color w:val="92D050"/>
          <w:sz w:val="32"/>
          <w:szCs w:val="32"/>
        </w:rPr>
        <w:t>.</w:t>
      </w:r>
    </w:p>
    <w:p w:rsidR="0021562A" w:rsidRPr="0021562A" w:rsidRDefault="0021562A" w:rsidP="0001620B">
      <w:pPr>
        <w:jc w:val="center"/>
        <w:rPr>
          <w:b/>
          <w:i/>
          <w:color w:val="2396CF"/>
          <w:sz w:val="16"/>
          <w:szCs w:val="16"/>
        </w:rPr>
      </w:pPr>
    </w:p>
    <w:p w:rsidR="00B21A22" w:rsidRPr="0021562A" w:rsidRDefault="00186D84" w:rsidP="0001620B">
      <w:pPr>
        <w:jc w:val="center"/>
        <w:rPr>
          <w:rFonts w:ascii="Cooper Black" w:hAnsi="Cooper Black"/>
          <w:color w:val="2396CF"/>
          <w:sz w:val="36"/>
          <w:szCs w:val="36"/>
        </w:rPr>
      </w:pPr>
      <w:r w:rsidRPr="0021562A">
        <w:rPr>
          <w:rFonts w:ascii="Cooper Black" w:hAnsi="Cooper Black"/>
          <w:color w:val="2396CF"/>
          <w:sz w:val="36"/>
          <w:szCs w:val="36"/>
        </w:rPr>
        <w:t>(</w:t>
      </w:r>
      <w:r w:rsidR="00CD0302" w:rsidRPr="0021562A">
        <w:rPr>
          <w:rFonts w:ascii="Cooper Black" w:hAnsi="Cooper Black"/>
          <w:color w:val="2396CF"/>
          <w:sz w:val="36"/>
          <w:szCs w:val="36"/>
        </w:rPr>
        <w:t>205</w:t>
      </w:r>
      <w:r w:rsidRPr="0021562A">
        <w:rPr>
          <w:rFonts w:ascii="Cooper Black" w:hAnsi="Cooper Black"/>
          <w:color w:val="2396CF"/>
          <w:sz w:val="36"/>
          <w:szCs w:val="36"/>
        </w:rPr>
        <w:t xml:space="preserve">) </w:t>
      </w:r>
      <w:r w:rsidR="0021562A" w:rsidRPr="0021562A">
        <w:rPr>
          <w:rFonts w:ascii="Cooper Black" w:hAnsi="Cooper Black"/>
          <w:color w:val="2396CF"/>
          <w:sz w:val="36"/>
          <w:szCs w:val="36"/>
        </w:rPr>
        <w:t>325-5567</w:t>
      </w:r>
      <w:r w:rsidRPr="0021562A">
        <w:rPr>
          <w:rFonts w:ascii="Cooper Black" w:hAnsi="Cooper Black"/>
          <w:color w:val="2396CF"/>
          <w:sz w:val="36"/>
          <w:szCs w:val="36"/>
        </w:rPr>
        <w:t xml:space="preserve"> </w:t>
      </w:r>
    </w:p>
    <w:p w:rsidR="00A97DBC" w:rsidRPr="00C93404" w:rsidRDefault="00C86C97" w:rsidP="00C72BBA">
      <w:pPr>
        <w:jc w:val="center"/>
        <w:rPr>
          <w:b/>
        </w:rPr>
      </w:pPr>
      <w:r w:rsidRPr="00C72BBA">
        <w:rPr>
          <w:b/>
          <w:sz w:val="16"/>
          <w:szCs w:val="16"/>
        </w:rPr>
        <w:t xml:space="preserve"> </w:t>
      </w:r>
      <w:r w:rsidR="00C93404" w:rsidRPr="00C93404">
        <w:rPr>
          <w:b/>
          <w:sz w:val="32"/>
          <w:szCs w:val="32"/>
        </w:rPr>
        <w:t>FREE AND OPEN TO THE PUBLIC</w:t>
      </w:r>
    </w:p>
    <w:sectPr w:rsidR="00A97DBC" w:rsidRPr="00C93404" w:rsidSect="00C72BB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A8"/>
    <w:rsid w:val="0001620B"/>
    <w:rsid w:val="00086121"/>
    <w:rsid w:val="001429AD"/>
    <w:rsid w:val="00186D84"/>
    <w:rsid w:val="001A2228"/>
    <w:rsid w:val="0021562A"/>
    <w:rsid w:val="00261F95"/>
    <w:rsid w:val="00266D4A"/>
    <w:rsid w:val="00294BDD"/>
    <w:rsid w:val="0033693A"/>
    <w:rsid w:val="003E7767"/>
    <w:rsid w:val="003F0D3D"/>
    <w:rsid w:val="00477E2F"/>
    <w:rsid w:val="005154AC"/>
    <w:rsid w:val="00711B76"/>
    <w:rsid w:val="007133F4"/>
    <w:rsid w:val="007A5079"/>
    <w:rsid w:val="008473C3"/>
    <w:rsid w:val="00907C55"/>
    <w:rsid w:val="009418A6"/>
    <w:rsid w:val="00946CF3"/>
    <w:rsid w:val="00982259"/>
    <w:rsid w:val="00984884"/>
    <w:rsid w:val="009A4ED9"/>
    <w:rsid w:val="009B71FE"/>
    <w:rsid w:val="00A459D7"/>
    <w:rsid w:val="00A574F7"/>
    <w:rsid w:val="00A97DBC"/>
    <w:rsid w:val="00B21A22"/>
    <w:rsid w:val="00B76D26"/>
    <w:rsid w:val="00BA4BFC"/>
    <w:rsid w:val="00C11AA8"/>
    <w:rsid w:val="00C277CC"/>
    <w:rsid w:val="00C72BBA"/>
    <w:rsid w:val="00C815C1"/>
    <w:rsid w:val="00C86C97"/>
    <w:rsid w:val="00C93404"/>
    <w:rsid w:val="00CD0302"/>
    <w:rsid w:val="00CE58F4"/>
    <w:rsid w:val="00D0771C"/>
    <w:rsid w:val="00E1101C"/>
    <w:rsid w:val="00E664D1"/>
    <w:rsid w:val="00F4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35541-BACC-4895-A437-C75283CC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AA8"/>
    <w:pPr>
      <w:spacing w:line="256" w:lineRule="auto"/>
    </w:pPr>
  </w:style>
  <w:style w:type="paragraph" w:styleId="Heading4">
    <w:name w:val="heading 4"/>
    <w:basedOn w:val="Normal"/>
    <w:link w:val="Heading4Char"/>
    <w:uiPriority w:val="9"/>
    <w:qFormat/>
    <w:rsid w:val="00186D84"/>
    <w:pPr>
      <w:spacing w:after="225" w:line="330" w:lineRule="atLeast"/>
      <w:outlineLvl w:val="3"/>
    </w:pPr>
    <w:rPr>
      <w:rFonts w:ascii="Century Gothic" w:eastAsia="Times New Roman" w:hAnsi="Century Gothic" w:cs="Times New Roman"/>
      <w:color w:val="82736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620B"/>
    <w:rPr>
      <w:b/>
      <w:bCs/>
    </w:rPr>
  </w:style>
  <w:style w:type="character" w:customStyle="1" w:styleId="baddress">
    <w:name w:val="b_address"/>
    <w:basedOn w:val="DefaultParagraphFont"/>
    <w:rsid w:val="00E664D1"/>
  </w:style>
  <w:style w:type="paragraph" w:styleId="BalloonText">
    <w:name w:val="Balloon Text"/>
    <w:basedOn w:val="Normal"/>
    <w:link w:val="BalloonTextChar"/>
    <w:uiPriority w:val="99"/>
    <w:semiHidden/>
    <w:unhideWhenUsed/>
    <w:rsid w:val="00A57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F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86D84"/>
    <w:rPr>
      <w:rFonts w:ascii="Century Gothic" w:eastAsia="Times New Roman" w:hAnsi="Century Gothic" w:cs="Times New Roman"/>
      <w:color w:val="827364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86D84"/>
    <w:rPr>
      <w:color w:val="006EDE"/>
      <w:u w:val="singl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D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383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07801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3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03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72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17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03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83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Commission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Angel</dc:creator>
  <cp:keywords/>
  <dc:description/>
  <cp:lastModifiedBy>Williams, Janice</cp:lastModifiedBy>
  <cp:revision>2</cp:revision>
  <cp:lastPrinted>2018-11-14T17:31:00Z</cp:lastPrinted>
  <dcterms:created xsi:type="dcterms:W3CDTF">2019-03-04T18:12:00Z</dcterms:created>
  <dcterms:modified xsi:type="dcterms:W3CDTF">2019-03-04T18:12:00Z</dcterms:modified>
</cp:coreProperties>
</file>